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40EFB" w14:textId="77777777" w:rsidR="00D35850" w:rsidRDefault="00E60098" w:rsidP="00D35850">
      <w:pPr>
        <w:ind w:left="-360"/>
        <w:rPr>
          <w:rFonts w:asciiTheme="majorHAnsi" w:hAnsiTheme="majorHAnsi" w:cs="Arial"/>
          <w:b/>
          <w:sz w:val="22"/>
          <w:szCs w:val="22"/>
        </w:rPr>
      </w:pPr>
      <w:r w:rsidRPr="00230E80">
        <w:rPr>
          <w:rFonts w:asciiTheme="majorHAnsi" w:hAnsiTheme="majorHAnsi" w:cs="Arial"/>
          <w:b/>
          <w:sz w:val="22"/>
          <w:szCs w:val="22"/>
        </w:rPr>
        <w:t>CITY/COUNTY LETTERHEAD/LOGO</w:t>
      </w:r>
    </w:p>
    <w:p w14:paraId="7A9A5ECD" w14:textId="77777777" w:rsidR="00D35850" w:rsidRDefault="00D35850" w:rsidP="00D35850">
      <w:pPr>
        <w:ind w:left="-360"/>
        <w:rPr>
          <w:rFonts w:asciiTheme="majorHAnsi" w:hAnsiTheme="majorHAnsi" w:cs="Arial"/>
          <w:b/>
          <w:sz w:val="22"/>
          <w:szCs w:val="22"/>
        </w:rPr>
      </w:pPr>
    </w:p>
    <w:p w14:paraId="145F4729" w14:textId="772FAA04" w:rsidR="00E60098" w:rsidRPr="00D35850" w:rsidRDefault="00E60098" w:rsidP="00D35850">
      <w:pPr>
        <w:ind w:left="-360"/>
        <w:rPr>
          <w:rFonts w:asciiTheme="majorHAnsi" w:hAnsiTheme="majorHAnsi" w:cs="Arial"/>
          <w:b/>
          <w:sz w:val="22"/>
          <w:szCs w:val="22"/>
        </w:rPr>
      </w:pPr>
      <w:r w:rsidRPr="00D35850">
        <w:rPr>
          <w:rFonts w:asciiTheme="majorHAnsi" w:hAnsiTheme="majorHAnsi" w:cs="Arial"/>
          <w:b/>
          <w:sz w:val="22"/>
          <w:szCs w:val="22"/>
        </w:rPr>
        <w:t>FOR IMMEDIATE RELEASE</w:t>
      </w:r>
    </w:p>
    <w:p w14:paraId="642FCA72" w14:textId="5AEFEC04" w:rsidR="00D35850" w:rsidRDefault="00D35850" w:rsidP="00D35850">
      <w:pPr>
        <w:ind w:left="-36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Date:</w:t>
      </w:r>
    </w:p>
    <w:p w14:paraId="0E151C6B" w14:textId="77777777" w:rsidR="00D35850" w:rsidRDefault="00D35850" w:rsidP="00D35850">
      <w:pPr>
        <w:ind w:left="-360"/>
        <w:rPr>
          <w:rFonts w:asciiTheme="majorHAnsi" w:hAnsiTheme="majorHAnsi" w:cs="Arial"/>
          <w:b/>
          <w:sz w:val="22"/>
          <w:szCs w:val="22"/>
        </w:rPr>
      </w:pPr>
    </w:p>
    <w:p w14:paraId="413E49AB" w14:textId="0D9CF466" w:rsidR="00D35850" w:rsidRPr="00D35850" w:rsidRDefault="00D35850" w:rsidP="00D35850">
      <w:pPr>
        <w:ind w:left="-36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Local Contact:</w:t>
      </w:r>
    </w:p>
    <w:p w14:paraId="2639B8A7" w14:textId="77777777" w:rsidR="00E60098" w:rsidRPr="00230E80" w:rsidRDefault="00E60098" w:rsidP="00E60098">
      <w:pPr>
        <w:autoSpaceDE w:val="0"/>
        <w:autoSpaceDN w:val="0"/>
        <w:adjustRightInd w:val="0"/>
        <w:ind w:left="-360"/>
        <w:rPr>
          <w:rFonts w:asciiTheme="majorHAnsi" w:hAnsiTheme="majorHAnsi" w:cs="Arial"/>
          <w:sz w:val="22"/>
          <w:szCs w:val="22"/>
        </w:rPr>
      </w:pPr>
    </w:p>
    <w:p w14:paraId="47F94E15" w14:textId="3B8A4F96" w:rsidR="00DE6C7D" w:rsidRPr="00230E80" w:rsidRDefault="00AE7740" w:rsidP="00DE6C7D">
      <w:pPr>
        <w:spacing w:line="240" w:lineRule="atLeast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New Study Shows Majority of California’s </w:t>
      </w:r>
      <w:r w:rsidR="00230E80">
        <w:rPr>
          <w:rFonts w:asciiTheme="majorHAnsi" w:hAnsiTheme="majorHAnsi"/>
          <w:b/>
          <w:sz w:val="22"/>
          <w:szCs w:val="22"/>
        </w:rPr>
        <w:t>Local Streets and Roads</w:t>
      </w:r>
      <w:r>
        <w:rPr>
          <w:rFonts w:asciiTheme="majorHAnsi" w:hAnsiTheme="majorHAnsi"/>
          <w:b/>
          <w:sz w:val="22"/>
          <w:szCs w:val="22"/>
        </w:rPr>
        <w:t xml:space="preserve"> Are </w:t>
      </w:r>
      <w:r w:rsidR="00606BC1">
        <w:rPr>
          <w:rFonts w:asciiTheme="majorHAnsi" w:hAnsiTheme="majorHAnsi"/>
          <w:b/>
          <w:sz w:val="22"/>
          <w:szCs w:val="22"/>
        </w:rPr>
        <w:t>“</w:t>
      </w:r>
      <w:r>
        <w:rPr>
          <w:rFonts w:asciiTheme="majorHAnsi" w:hAnsiTheme="majorHAnsi"/>
          <w:b/>
          <w:sz w:val="22"/>
          <w:szCs w:val="22"/>
        </w:rPr>
        <w:t>At Risk”</w:t>
      </w:r>
    </w:p>
    <w:p w14:paraId="10D75AAF" w14:textId="6BEC7410" w:rsidR="00230E80" w:rsidRPr="00230E80" w:rsidRDefault="00970222" w:rsidP="00AE7740">
      <w:pPr>
        <w:spacing w:line="240" w:lineRule="atLeast"/>
        <w:jc w:val="center"/>
        <w:rPr>
          <w:rFonts w:asciiTheme="majorHAnsi" w:hAnsiTheme="majorHAnsi" w:cstheme="minorHAnsi"/>
          <w:i/>
          <w:sz w:val="22"/>
          <w:szCs w:val="22"/>
        </w:rPr>
      </w:pPr>
      <w:r>
        <w:rPr>
          <w:rFonts w:asciiTheme="majorHAnsi" w:hAnsiTheme="majorHAnsi" w:cstheme="minorHAnsi"/>
          <w:i/>
          <w:sz w:val="22"/>
          <w:szCs w:val="22"/>
        </w:rPr>
        <w:t>Costs could</w:t>
      </w:r>
      <w:r w:rsidR="00DE6C7D" w:rsidRPr="00230E80">
        <w:rPr>
          <w:rFonts w:asciiTheme="majorHAnsi" w:hAnsiTheme="majorHAnsi" w:cstheme="minorHAnsi"/>
          <w:i/>
          <w:sz w:val="22"/>
          <w:szCs w:val="22"/>
        </w:rPr>
        <w:t xml:space="preserve"> double if repair and maintenance are further delayed due to lack of funding</w:t>
      </w:r>
    </w:p>
    <w:p w14:paraId="1DF68FBB" w14:textId="77777777" w:rsidR="00230E80" w:rsidRPr="00230E80" w:rsidRDefault="00230E80" w:rsidP="00230E80">
      <w:pPr>
        <w:spacing w:line="240" w:lineRule="atLeast"/>
        <w:rPr>
          <w:rFonts w:asciiTheme="majorHAnsi" w:hAnsiTheme="majorHAnsi" w:cstheme="minorHAnsi"/>
          <w:i/>
          <w:sz w:val="22"/>
          <w:szCs w:val="22"/>
        </w:rPr>
      </w:pPr>
    </w:p>
    <w:p w14:paraId="69EA344D" w14:textId="5D5F3BAA" w:rsidR="00230E80" w:rsidRDefault="00E60098" w:rsidP="00230E80">
      <w:pPr>
        <w:spacing w:line="240" w:lineRule="atLeast"/>
        <w:rPr>
          <w:rFonts w:asciiTheme="majorHAnsi" w:hAnsiTheme="majorHAnsi" w:cs="ArialNarrow"/>
          <w:sz w:val="22"/>
          <w:szCs w:val="22"/>
        </w:rPr>
      </w:pPr>
      <w:r w:rsidRPr="00230E80">
        <w:rPr>
          <w:rFonts w:asciiTheme="majorHAnsi" w:hAnsiTheme="majorHAnsi" w:cs="Arial"/>
          <w:b/>
          <w:sz w:val="22"/>
          <w:szCs w:val="22"/>
        </w:rPr>
        <w:t>CITY/COUNTY NAME—</w:t>
      </w:r>
      <w:r w:rsidRPr="00230E80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="00230E80" w:rsidRPr="00230E80">
        <w:rPr>
          <w:rFonts w:asciiTheme="majorHAnsi" w:hAnsiTheme="majorHAnsi"/>
          <w:sz w:val="22"/>
          <w:szCs w:val="22"/>
        </w:rPr>
        <w:t>A</w:t>
      </w:r>
      <w:proofErr w:type="gramEnd"/>
      <w:r w:rsidR="00230E80" w:rsidRPr="00230E80">
        <w:rPr>
          <w:rFonts w:asciiTheme="majorHAnsi" w:hAnsiTheme="majorHAnsi"/>
          <w:sz w:val="22"/>
          <w:szCs w:val="22"/>
        </w:rPr>
        <w:t xml:space="preserve"> new analysis of California’s local streets a</w:t>
      </w:r>
      <w:r w:rsidR="00A309CB">
        <w:rPr>
          <w:rFonts w:asciiTheme="majorHAnsi" w:hAnsiTheme="majorHAnsi"/>
          <w:sz w:val="22"/>
          <w:szCs w:val="22"/>
        </w:rPr>
        <w:t xml:space="preserve">nd roads network </w:t>
      </w:r>
      <w:r w:rsidR="00230E80" w:rsidRPr="00230E80">
        <w:rPr>
          <w:rFonts w:asciiTheme="majorHAnsi" w:hAnsiTheme="majorHAnsi"/>
          <w:sz w:val="22"/>
          <w:szCs w:val="22"/>
        </w:rPr>
        <w:t>shows that</w:t>
      </w:r>
      <w:r w:rsidR="00230E80" w:rsidRPr="00230E80">
        <w:rPr>
          <w:rFonts w:asciiTheme="majorHAnsi" w:hAnsiTheme="majorHAnsi" w:cs="ArialNarrow"/>
          <w:sz w:val="22"/>
          <w:szCs w:val="22"/>
        </w:rPr>
        <w:t xml:space="preserve"> pavement conditions</w:t>
      </w:r>
      <w:r w:rsidR="00AE7740">
        <w:rPr>
          <w:rFonts w:asciiTheme="majorHAnsi" w:hAnsiTheme="majorHAnsi" w:cs="ArialNarrow"/>
          <w:sz w:val="22"/>
          <w:szCs w:val="22"/>
        </w:rPr>
        <w:t xml:space="preserve"> </w:t>
      </w:r>
      <w:r w:rsidR="00230E80" w:rsidRPr="00230E80">
        <w:rPr>
          <w:rFonts w:asciiTheme="majorHAnsi" w:hAnsiTheme="majorHAnsi" w:cs="ArialNarrow"/>
          <w:sz w:val="22"/>
          <w:szCs w:val="22"/>
        </w:rPr>
        <w:t xml:space="preserve">across the state are in rapid decline. </w:t>
      </w:r>
      <w:r w:rsidR="00AE7740">
        <w:rPr>
          <w:rFonts w:asciiTheme="majorHAnsi" w:hAnsiTheme="majorHAnsi" w:cstheme="minorHAnsi"/>
          <w:i/>
          <w:sz w:val="22"/>
          <w:szCs w:val="22"/>
        </w:rPr>
        <w:t xml:space="preserve"> </w:t>
      </w:r>
      <w:hyperlink r:id="rId8" w:history="1">
        <w:r w:rsidR="00230E80" w:rsidRPr="00230E80">
          <w:rPr>
            <w:rStyle w:val="Hyperlink"/>
            <w:rFonts w:asciiTheme="majorHAnsi" w:hAnsiTheme="majorHAnsi" w:cs="ArialNarrow"/>
            <w:sz w:val="22"/>
            <w:szCs w:val="22"/>
          </w:rPr>
          <w:t xml:space="preserve">The </w:t>
        </w:r>
        <w:r w:rsidR="00230E80" w:rsidRPr="00230E80">
          <w:rPr>
            <w:rStyle w:val="Hyperlink"/>
            <w:rFonts w:asciiTheme="majorHAnsi" w:hAnsiTheme="majorHAnsi"/>
            <w:sz w:val="22"/>
            <w:szCs w:val="22"/>
          </w:rPr>
          <w:t>2012 California Statewide Local Streets and Roads Needs Assessment</w:t>
        </w:r>
      </w:hyperlink>
      <w:r w:rsidR="00230E80" w:rsidRPr="00230E80">
        <w:rPr>
          <w:rFonts w:asciiTheme="majorHAnsi" w:hAnsiTheme="majorHAnsi" w:cs="ArialNarrow"/>
          <w:sz w:val="22"/>
          <w:szCs w:val="22"/>
        </w:rPr>
        <w:t xml:space="preserve"> confirms that existing funding levels are not sufficient to address deteriorating roads, bridges, sidewalks, storm drains and traffic signs, and predicts that </w:t>
      </w:r>
      <w:r w:rsidR="00970222">
        <w:rPr>
          <w:rFonts w:asciiTheme="majorHAnsi" w:hAnsiTheme="majorHAnsi" w:cs="ArialNarrow"/>
          <w:sz w:val="22"/>
          <w:szCs w:val="22"/>
        </w:rPr>
        <w:t>the cost to fix them</w:t>
      </w:r>
      <w:r w:rsidR="00230E80" w:rsidRPr="00230E80">
        <w:rPr>
          <w:rFonts w:asciiTheme="majorHAnsi" w:hAnsiTheme="majorHAnsi" w:cs="ArialNarrow"/>
          <w:sz w:val="22"/>
          <w:szCs w:val="22"/>
        </w:rPr>
        <w:t xml:space="preserve"> could double if repair and maintenance are delayed due to a lack of new funding.</w:t>
      </w:r>
    </w:p>
    <w:p w14:paraId="2CE2A9AA" w14:textId="77777777" w:rsidR="00672A39" w:rsidRDefault="00672A39" w:rsidP="00230E80">
      <w:pPr>
        <w:spacing w:line="240" w:lineRule="atLeast"/>
        <w:rPr>
          <w:rFonts w:asciiTheme="majorHAnsi" w:hAnsiTheme="majorHAnsi" w:cs="ArialNarrow"/>
          <w:sz w:val="22"/>
          <w:szCs w:val="22"/>
        </w:rPr>
      </w:pPr>
    </w:p>
    <w:p w14:paraId="4FA86A98" w14:textId="3AB89E9D" w:rsidR="00672A39" w:rsidRPr="00230E80" w:rsidRDefault="00DB7741" w:rsidP="00672A39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LOCAL </w:t>
      </w:r>
      <w:r w:rsidR="00672A39" w:rsidRPr="00230E80">
        <w:rPr>
          <w:rFonts w:asciiTheme="majorHAnsi" w:hAnsiTheme="majorHAnsi" w:cstheme="minorHAnsi"/>
          <w:sz w:val="22"/>
          <w:szCs w:val="22"/>
        </w:rPr>
        <w:t>QUOTE: “</w:t>
      </w:r>
      <w:r w:rsidR="00672A39" w:rsidRPr="00230E80">
        <w:rPr>
          <w:rFonts w:asciiTheme="majorHAnsi" w:hAnsiTheme="majorHAnsi" w:cs="TimesNewRomanPSMT"/>
          <w:sz w:val="22"/>
          <w:szCs w:val="22"/>
        </w:rPr>
        <w:t xml:space="preserve">It costs far less to repair and maintain roads than to replace them,” said XXXX. </w:t>
      </w:r>
      <w:r>
        <w:rPr>
          <w:rFonts w:asciiTheme="majorHAnsi" w:hAnsiTheme="majorHAnsi" w:cs="TimesNewRomanPSMT"/>
          <w:sz w:val="22"/>
          <w:szCs w:val="22"/>
        </w:rPr>
        <w:t>“</w:t>
      </w:r>
      <w:r>
        <w:rPr>
          <w:rFonts w:asciiTheme="majorHAnsi" w:hAnsiTheme="majorHAnsi" w:cs="ArialNarrow"/>
          <w:sz w:val="22"/>
          <w:szCs w:val="22"/>
        </w:rPr>
        <w:t>If we don’t deal with the problem now, costs to maintain our</w:t>
      </w:r>
      <w:r w:rsidRPr="00CA37C3">
        <w:rPr>
          <w:rFonts w:asciiTheme="majorHAnsi" w:hAnsiTheme="majorHAnsi" w:cs="ArialNarrow"/>
          <w:sz w:val="22"/>
          <w:szCs w:val="22"/>
        </w:rPr>
        <w:t xml:space="preserve"> local system will </w:t>
      </w:r>
      <w:r>
        <w:rPr>
          <w:rFonts w:asciiTheme="majorHAnsi" w:hAnsiTheme="majorHAnsi" w:cs="ArialNarrow"/>
          <w:sz w:val="22"/>
          <w:szCs w:val="22"/>
        </w:rPr>
        <w:t>increase</w:t>
      </w:r>
      <w:r w:rsidRPr="00CA37C3">
        <w:rPr>
          <w:rFonts w:asciiTheme="majorHAnsi" w:hAnsiTheme="majorHAnsi" w:cs="ArialNarrow"/>
          <w:sz w:val="22"/>
          <w:szCs w:val="22"/>
        </w:rPr>
        <w:t xml:space="preserve"> while the safety, quality </w:t>
      </w:r>
      <w:r>
        <w:rPr>
          <w:rFonts w:asciiTheme="majorHAnsi" w:hAnsiTheme="majorHAnsi" w:cs="ArialNarrow"/>
          <w:sz w:val="22"/>
          <w:szCs w:val="22"/>
        </w:rPr>
        <w:t xml:space="preserve">and reliability of </w:t>
      </w:r>
      <w:r w:rsidRPr="009B19DF">
        <w:rPr>
          <w:rFonts w:asciiTheme="majorHAnsi" w:hAnsiTheme="majorHAnsi" w:cs="ArialNarrow"/>
          <w:i/>
          <w:sz w:val="22"/>
          <w:szCs w:val="22"/>
        </w:rPr>
        <w:t xml:space="preserve">(XXX </w:t>
      </w:r>
      <w:r w:rsidR="00DA64B2">
        <w:rPr>
          <w:rFonts w:asciiTheme="majorHAnsi" w:hAnsiTheme="majorHAnsi" w:cs="ArialNarrow"/>
          <w:i/>
          <w:sz w:val="22"/>
          <w:szCs w:val="22"/>
        </w:rPr>
        <w:t>City’s/</w:t>
      </w:r>
      <w:bookmarkStart w:id="0" w:name="_GoBack"/>
      <w:bookmarkEnd w:id="0"/>
      <w:r w:rsidRPr="009B19DF">
        <w:rPr>
          <w:rFonts w:asciiTheme="majorHAnsi" w:hAnsiTheme="majorHAnsi" w:cs="ArialNarrow"/>
          <w:i/>
          <w:sz w:val="22"/>
          <w:szCs w:val="22"/>
        </w:rPr>
        <w:t>County’s)</w:t>
      </w:r>
      <w:r>
        <w:rPr>
          <w:rFonts w:asciiTheme="majorHAnsi" w:hAnsiTheme="majorHAnsi" w:cs="ArialNarrow"/>
          <w:sz w:val="22"/>
          <w:szCs w:val="22"/>
        </w:rPr>
        <w:t xml:space="preserve"> roads </w:t>
      </w:r>
      <w:proofErr w:type="gramStart"/>
      <w:r>
        <w:rPr>
          <w:rFonts w:asciiTheme="majorHAnsi" w:hAnsiTheme="majorHAnsi" w:cs="ArialNarrow"/>
          <w:sz w:val="22"/>
          <w:szCs w:val="22"/>
        </w:rPr>
        <w:t>decline.</w:t>
      </w:r>
      <w:proofErr w:type="gramEnd"/>
      <w:r w:rsidRPr="00CA37C3">
        <w:rPr>
          <w:rFonts w:asciiTheme="majorHAnsi" w:hAnsiTheme="majorHAnsi" w:cs="ArialNarrow"/>
          <w:sz w:val="22"/>
          <w:szCs w:val="22"/>
        </w:rPr>
        <w:t>”</w:t>
      </w:r>
    </w:p>
    <w:p w14:paraId="63ECD50D" w14:textId="6415B4AC" w:rsidR="00E60098" w:rsidRPr="00230E80" w:rsidRDefault="00E60098" w:rsidP="00672A39">
      <w:pPr>
        <w:jc w:val="both"/>
        <w:rPr>
          <w:rFonts w:asciiTheme="majorHAnsi" w:hAnsiTheme="majorHAnsi" w:cs="Arial"/>
          <w:sz w:val="22"/>
          <w:szCs w:val="22"/>
        </w:rPr>
      </w:pPr>
    </w:p>
    <w:p w14:paraId="376B6697" w14:textId="77777777" w:rsidR="00AE7740" w:rsidRPr="00230E80" w:rsidRDefault="00AE7740" w:rsidP="00235EEC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230E80">
        <w:rPr>
          <w:rFonts w:asciiTheme="majorHAnsi" w:hAnsiTheme="majorHAnsi" w:cs="Arial"/>
          <w:i/>
          <w:sz w:val="22"/>
          <w:szCs w:val="22"/>
        </w:rPr>
        <w:t>(1) If condition is better:</w:t>
      </w:r>
    </w:p>
    <w:p w14:paraId="2E4B7344" w14:textId="3430FB3A" w:rsidR="00AE7740" w:rsidRPr="00230E80" w:rsidRDefault="00AE7740" w:rsidP="00235EEC">
      <w:pPr>
        <w:jc w:val="both"/>
        <w:rPr>
          <w:rFonts w:asciiTheme="majorHAnsi" w:hAnsiTheme="majorHAnsi" w:cs="Arial"/>
          <w:sz w:val="22"/>
          <w:szCs w:val="22"/>
        </w:rPr>
      </w:pPr>
      <w:r w:rsidRPr="00230E80">
        <w:rPr>
          <w:rFonts w:asciiTheme="majorHAnsi" w:hAnsiTheme="majorHAnsi" w:cs="Arial"/>
          <w:sz w:val="22"/>
          <w:szCs w:val="22"/>
        </w:rPr>
        <w:t xml:space="preserve">While the </w:t>
      </w:r>
      <w:r w:rsidRPr="00A309CB">
        <w:rPr>
          <w:rFonts w:asciiTheme="majorHAnsi" w:hAnsiTheme="majorHAnsi" w:cs="Arial"/>
          <w:i/>
          <w:sz w:val="22"/>
          <w:szCs w:val="22"/>
        </w:rPr>
        <w:t>(City/County)</w:t>
      </w:r>
      <w:r w:rsidRPr="00230E80">
        <w:rPr>
          <w:rFonts w:asciiTheme="majorHAnsi" w:hAnsiTheme="majorHAnsi" w:cs="Arial"/>
          <w:sz w:val="22"/>
          <w:szCs w:val="22"/>
        </w:rPr>
        <w:t xml:space="preserve"> pavement condition ranks higher than the s</w:t>
      </w:r>
      <w:r w:rsidR="00A309CB">
        <w:rPr>
          <w:rFonts w:asciiTheme="majorHAnsi" w:hAnsiTheme="majorHAnsi" w:cs="Arial"/>
          <w:sz w:val="22"/>
          <w:szCs w:val="22"/>
        </w:rPr>
        <w:t xml:space="preserve">tate average, the local streets and </w:t>
      </w:r>
      <w:r w:rsidRPr="00230E80">
        <w:rPr>
          <w:rFonts w:asciiTheme="majorHAnsi" w:hAnsiTheme="majorHAnsi" w:cs="Arial"/>
          <w:sz w:val="22"/>
          <w:szCs w:val="22"/>
        </w:rPr>
        <w:t>roads in (</w:t>
      </w:r>
      <w:r w:rsidRPr="00A309CB">
        <w:rPr>
          <w:rFonts w:asciiTheme="majorHAnsi" w:hAnsiTheme="majorHAnsi" w:cs="Arial"/>
          <w:i/>
          <w:sz w:val="22"/>
          <w:szCs w:val="22"/>
        </w:rPr>
        <w:t>City/County)</w:t>
      </w:r>
      <w:r w:rsidRPr="00230E80">
        <w:rPr>
          <w:rFonts w:asciiTheme="majorHAnsi" w:hAnsiTheme="majorHAnsi" w:cs="Arial"/>
          <w:sz w:val="22"/>
          <w:szCs w:val="22"/>
        </w:rPr>
        <w:t xml:space="preserve"> will still require significantly increased funding levels </w:t>
      </w:r>
      <w:r w:rsidR="00235EEC">
        <w:rPr>
          <w:rFonts w:asciiTheme="majorHAnsi" w:hAnsiTheme="majorHAnsi" w:cs="Arial"/>
          <w:sz w:val="22"/>
          <w:szCs w:val="22"/>
        </w:rPr>
        <w:t xml:space="preserve">just </w:t>
      </w:r>
      <w:r w:rsidRPr="00230E80">
        <w:rPr>
          <w:rFonts w:asciiTheme="majorHAnsi" w:hAnsiTheme="majorHAnsi" w:cs="Arial"/>
          <w:sz w:val="22"/>
          <w:szCs w:val="22"/>
        </w:rPr>
        <w:t xml:space="preserve">to maintain </w:t>
      </w:r>
      <w:r>
        <w:rPr>
          <w:rFonts w:asciiTheme="majorHAnsi" w:hAnsiTheme="majorHAnsi" w:cs="Arial"/>
          <w:sz w:val="22"/>
          <w:szCs w:val="22"/>
        </w:rPr>
        <w:t>the status quo and keep roads from falling into disrepair.</w:t>
      </w:r>
      <w:r w:rsidR="00235EEC">
        <w:rPr>
          <w:rFonts w:asciiTheme="majorHAnsi" w:hAnsiTheme="majorHAnsi" w:cs="Arial"/>
          <w:sz w:val="22"/>
          <w:szCs w:val="22"/>
        </w:rPr>
        <w:t xml:space="preserve"> </w:t>
      </w:r>
      <w:r w:rsidR="001A68DE">
        <w:rPr>
          <w:rFonts w:asciiTheme="majorHAnsi" w:hAnsiTheme="majorHAnsi" w:cs="Arial"/>
          <w:sz w:val="22"/>
          <w:szCs w:val="22"/>
        </w:rPr>
        <w:t>While p</w:t>
      </w:r>
      <w:r w:rsidR="00235EEC">
        <w:rPr>
          <w:rFonts w:asciiTheme="majorHAnsi" w:hAnsiTheme="majorHAnsi" w:cs="Arial"/>
          <w:sz w:val="22"/>
          <w:szCs w:val="22"/>
        </w:rPr>
        <w:t>av</w:t>
      </w:r>
      <w:r w:rsidR="001A68DE">
        <w:rPr>
          <w:rFonts w:asciiTheme="majorHAnsi" w:hAnsiTheme="majorHAnsi" w:cs="Arial"/>
          <w:sz w:val="22"/>
          <w:szCs w:val="22"/>
        </w:rPr>
        <w:t>ement deteriorates quickly, construction costs continue to rise,</w:t>
      </w:r>
      <w:r w:rsidR="00235EEC">
        <w:rPr>
          <w:rFonts w:asciiTheme="majorHAnsi" w:hAnsiTheme="majorHAnsi" w:cs="Arial"/>
          <w:sz w:val="22"/>
          <w:szCs w:val="22"/>
        </w:rPr>
        <w:t xml:space="preserve"> cost</w:t>
      </w:r>
      <w:r w:rsidR="001A68DE">
        <w:rPr>
          <w:rFonts w:asciiTheme="majorHAnsi" w:hAnsiTheme="majorHAnsi" w:cs="Arial"/>
          <w:sz w:val="22"/>
          <w:szCs w:val="22"/>
        </w:rPr>
        <w:t xml:space="preserve">ing taxpayers </w:t>
      </w:r>
      <w:r w:rsidR="00235EEC">
        <w:rPr>
          <w:rFonts w:asciiTheme="majorHAnsi" w:hAnsiTheme="majorHAnsi" w:cs="Arial"/>
          <w:sz w:val="22"/>
          <w:szCs w:val="22"/>
        </w:rPr>
        <w:t>more</w:t>
      </w:r>
      <w:r w:rsidR="00970222">
        <w:rPr>
          <w:rFonts w:asciiTheme="majorHAnsi" w:hAnsiTheme="majorHAnsi" w:cs="Arial"/>
          <w:sz w:val="22"/>
          <w:szCs w:val="22"/>
        </w:rPr>
        <w:t xml:space="preserve"> to </w:t>
      </w:r>
      <w:r w:rsidR="001A68DE">
        <w:rPr>
          <w:rFonts w:asciiTheme="majorHAnsi" w:hAnsiTheme="majorHAnsi" w:cs="Arial"/>
          <w:sz w:val="22"/>
          <w:szCs w:val="22"/>
        </w:rPr>
        <w:t xml:space="preserve">repair </w:t>
      </w:r>
      <w:r w:rsidR="00970222">
        <w:rPr>
          <w:rFonts w:asciiTheme="majorHAnsi" w:hAnsiTheme="majorHAnsi" w:cs="Arial"/>
          <w:sz w:val="22"/>
          <w:szCs w:val="22"/>
        </w:rPr>
        <w:t>or replace</w:t>
      </w:r>
      <w:r w:rsidR="001A68DE">
        <w:rPr>
          <w:rFonts w:asciiTheme="majorHAnsi" w:hAnsiTheme="majorHAnsi" w:cs="Arial"/>
          <w:sz w:val="22"/>
          <w:szCs w:val="22"/>
        </w:rPr>
        <w:t xml:space="preserve"> local streets and roads</w:t>
      </w:r>
      <w:r w:rsidR="00970222">
        <w:rPr>
          <w:rFonts w:asciiTheme="majorHAnsi" w:hAnsiTheme="majorHAnsi" w:cs="Arial"/>
          <w:sz w:val="22"/>
          <w:szCs w:val="22"/>
        </w:rPr>
        <w:t xml:space="preserve"> in the fu</w:t>
      </w:r>
      <w:r w:rsidR="00235EEC">
        <w:rPr>
          <w:rFonts w:asciiTheme="majorHAnsi" w:hAnsiTheme="majorHAnsi" w:cs="Arial"/>
          <w:sz w:val="22"/>
          <w:szCs w:val="22"/>
        </w:rPr>
        <w:t xml:space="preserve">ture. </w:t>
      </w:r>
    </w:p>
    <w:p w14:paraId="1F91CB53" w14:textId="77777777" w:rsidR="00AE7740" w:rsidRPr="00230E80" w:rsidRDefault="00AE7740" w:rsidP="00235EEC">
      <w:pPr>
        <w:jc w:val="both"/>
        <w:rPr>
          <w:rFonts w:asciiTheme="majorHAnsi" w:hAnsiTheme="majorHAnsi" w:cs="Arial"/>
          <w:i/>
          <w:sz w:val="22"/>
          <w:szCs w:val="22"/>
        </w:rPr>
      </w:pPr>
    </w:p>
    <w:p w14:paraId="3731FDE7" w14:textId="77777777" w:rsidR="00AE7740" w:rsidRPr="00230E80" w:rsidRDefault="00AE7740" w:rsidP="00235EEC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230E80">
        <w:rPr>
          <w:rFonts w:asciiTheme="majorHAnsi" w:hAnsiTheme="majorHAnsi" w:cs="Arial"/>
          <w:i/>
          <w:sz w:val="22"/>
          <w:szCs w:val="22"/>
        </w:rPr>
        <w:t xml:space="preserve">(2) If condition is worse or similar: </w:t>
      </w:r>
    </w:p>
    <w:p w14:paraId="13E65D17" w14:textId="7727DE24" w:rsidR="00AE7740" w:rsidRPr="00230E80" w:rsidRDefault="00235EEC" w:rsidP="00235EEC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(City</w:t>
      </w:r>
      <w:r w:rsidR="003B439F">
        <w:rPr>
          <w:rFonts w:asciiTheme="majorHAnsi" w:hAnsiTheme="majorHAnsi" w:cs="Arial"/>
          <w:sz w:val="22"/>
          <w:szCs w:val="22"/>
        </w:rPr>
        <w:t xml:space="preserve">/County) is not alone. </w:t>
      </w:r>
      <w:r w:rsidR="00DA64B2">
        <w:rPr>
          <w:rFonts w:asciiTheme="majorHAnsi" w:hAnsiTheme="majorHAnsi" w:cs="Arial"/>
          <w:sz w:val="22"/>
          <w:szCs w:val="22"/>
        </w:rPr>
        <w:t>Fifty-one</w:t>
      </w:r>
      <w:r>
        <w:rPr>
          <w:rFonts w:asciiTheme="majorHAnsi" w:hAnsiTheme="majorHAnsi" w:cs="Arial"/>
          <w:sz w:val="22"/>
          <w:szCs w:val="22"/>
        </w:rPr>
        <w:t xml:space="preserve"> out of California</w:t>
      </w:r>
      <w:r w:rsidR="003B439F">
        <w:rPr>
          <w:rFonts w:asciiTheme="majorHAnsi" w:hAnsiTheme="majorHAnsi" w:cs="Arial"/>
          <w:sz w:val="22"/>
          <w:szCs w:val="22"/>
        </w:rPr>
        <w:t xml:space="preserve">’s 58 </w:t>
      </w:r>
      <w:r>
        <w:rPr>
          <w:rFonts w:asciiTheme="majorHAnsi" w:hAnsiTheme="majorHAnsi" w:cs="Arial"/>
          <w:sz w:val="22"/>
          <w:szCs w:val="22"/>
        </w:rPr>
        <w:t>counties</w:t>
      </w:r>
      <w:r w:rsidR="00AE7740" w:rsidRPr="00230E80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were found to</w:t>
      </w:r>
      <w:r w:rsidR="00AE7740" w:rsidRPr="00230E80">
        <w:rPr>
          <w:rFonts w:asciiTheme="majorHAnsi" w:hAnsiTheme="majorHAnsi" w:cs="Arial"/>
          <w:sz w:val="22"/>
          <w:szCs w:val="22"/>
        </w:rPr>
        <w:t xml:space="preserve"> have an average pavement condition that is considered</w:t>
      </w:r>
      <w:r>
        <w:rPr>
          <w:rFonts w:asciiTheme="majorHAnsi" w:hAnsiTheme="majorHAnsi" w:cs="Arial"/>
          <w:sz w:val="22"/>
          <w:szCs w:val="22"/>
        </w:rPr>
        <w:t xml:space="preserve"> either</w:t>
      </w:r>
      <w:r w:rsidR="00AE7740" w:rsidRPr="00230E80">
        <w:rPr>
          <w:rFonts w:asciiTheme="majorHAnsi" w:hAnsiTheme="majorHAnsi" w:cs="Arial"/>
          <w:sz w:val="22"/>
          <w:szCs w:val="22"/>
        </w:rPr>
        <w:t xml:space="preserve"> “at risk” or “poor” </w:t>
      </w:r>
      <w:r w:rsidR="00AE7740">
        <w:rPr>
          <w:rFonts w:asciiTheme="majorHAnsi" w:hAnsiTheme="majorHAnsi" w:cs="Arial"/>
          <w:sz w:val="22"/>
          <w:szCs w:val="22"/>
        </w:rPr>
        <w:t>o</w:t>
      </w:r>
      <w:r w:rsidR="003B439F">
        <w:rPr>
          <w:rFonts w:asciiTheme="majorHAnsi" w:hAnsiTheme="majorHAnsi" w:cs="Arial"/>
          <w:sz w:val="22"/>
          <w:szCs w:val="22"/>
        </w:rPr>
        <w:t>n the pavement condition index, posing safety hazards for drivers, bicyclists and pedestrians.</w:t>
      </w:r>
    </w:p>
    <w:p w14:paraId="0FB63163" w14:textId="77777777" w:rsidR="00E60098" w:rsidRPr="00230E80" w:rsidRDefault="00E60098" w:rsidP="00E60098">
      <w:pPr>
        <w:ind w:left="-360"/>
        <w:jc w:val="both"/>
        <w:rPr>
          <w:rFonts w:asciiTheme="majorHAnsi" w:hAnsiTheme="majorHAnsi" w:cs="Arial"/>
          <w:sz w:val="22"/>
          <w:szCs w:val="22"/>
        </w:rPr>
      </w:pPr>
    </w:p>
    <w:p w14:paraId="456CD3F6" w14:textId="39E33656" w:rsidR="00230E80" w:rsidRDefault="003B439F" w:rsidP="00230E80">
      <w:pPr>
        <w:pStyle w:val="ListBullet"/>
        <w:numPr>
          <w:ilvl w:val="0"/>
          <w:numId w:val="0"/>
        </w:numPr>
        <w:spacing w:line="240" w:lineRule="atLeast"/>
        <w:rPr>
          <w:rFonts w:asciiTheme="majorHAnsi" w:hAnsiTheme="majorHAnsi"/>
        </w:rPr>
      </w:pPr>
      <w:r>
        <w:rPr>
          <w:rFonts w:asciiTheme="majorHAnsi" w:hAnsiTheme="majorHAnsi" w:cs="ArialNarrow"/>
        </w:rPr>
        <w:t>T</w:t>
      </w:r>
      <w:r w:rsidR="00230E80" w:rsidRPr="00230E80">
        <w:rPr>
          <w:rFonts w:asciiTheme="majorHAnsi" w:hAnsiTheme="majorHAnsi" w:cs="ArialNarrow"/>
        </w:rPr>
        <w:t>he</w:t>
      </w:r>
      <w:r w:rsidR="00230E80" w:rsidRPr="00230E80">
        <w:rPr>
          <w:rFonts w:asciiTheme="majorHAnsi" w:hAnsiTheme="majorHAnsi" w:cstheme="minorHAnsi"/>
        </w:rPr>
        <w:t xml:space="preserve"> Needs Assessment, </w:t>
      </w:r>
      <w:r w:rsidR="00230E80" w:rsidRPr="00230E80">
        <w:rPr>
          <w:rFonts w:asciiTheme="majorHAnsi" w:hAnsiTheme="majorHAnsi"/>
        </w:rPr>
        <w:t xml:space="preserve">sponsored by the </w:t>
      </w:r>
      <w:r w:rsidR="00230E80" w:rsidRPr="00230E80">
        <w:rPr>
          <w:rFonts w:asciiTheme="majorHAnsi" w:hAnsiTheme="majorHAnsi" w:cs="Calibri"/>
        </w:rPr>
        <w:t>League of California C</w:t>
      </w:r>
      <w:r w:rsidR="004D06C0">
        <w:rPr>
          <w:rFonts w:asciiTheme="majorHAnsi" w:hAnsiTheme="majorHAnsi" w:cs="Calibri"/>
        </w:rPr>
        <w:t xml:space="preserve">ities, </w:t>
      </w:r>
      <w:r w:rsidR="00230E80" w:rsidRPr="00230E80">
        <w:rPr>
          <w:rFonts w:asciiTheme="majorHAnsi" w:hAnsiTheme="majorHAnsi" w:cs="Calibri"/>
        </w:rPr>
        <w:t>California State Associatio</w:t>
      </w:r>
      <w:r w:rsidR="00672A39">
        <w:rPr>
          <w:rFonts w:asciiTheme="majorHAnsi" w:hAnsiTheme="majorHAnsi" w:cs="Calibri"/>
        </w:rPr>
        <w:t>n of Counties (CSAC) and other transportation stakeholder</w:t>
      </w:r>
      <w:r w:rsidR="00230E80" w:rsidRPr="00230E80">
        <w:rPr>
          <w:rFonts w:asciiTheme="majorHAnsi" w:hAnsiTheme="majorHAnsi" w:cs="Calibri"/>
        </w:rPr>
        <w:t xml:space="preserve">s, looks at the condition of the statewide system and provides a comprehensive funding overview. </w:t>
      </w:r>
      <w:r w:rsidR="00230E80" w:rsidRPr="00230E80">
        <w:rPr>
          <w:rFonts w:asciiTheme="majorHAnsi" w:hAnsiTheme="majorHAnsi"/>
        </w:rPr>
        <w:t xml:space="preserve">The new report shows a steady downward trend since the initial 2008 analysis, and projects that unless additional funding is established, a quarter of streets and roads in California will be in “failed” condition in just ten years. </w:t>
      </w:r>
    </w:p>
    <w:p w14:paraId="59505A31" w14:textId="77777777" w:rsidR="00DB7741" w:rsidRDefault="00DB7741" w:rsidP="00230E80">
      <w:pPr>
        <w:pStyle w:val="ListBullet"/>
        <w:numPr>
          <w:ilvl w:val="0"/>
          <w:numId w:val="0"/>
        </w:numPr>
        <w:spacing w:line="240" w:lineRule="atLeast"/>
        <w:rPr>
          <w:rFonts w:asciiTheme="majorHAnsi" w:hAnsiTheme="majorHAnsi"/>
        </w:rPr>
      </w:pPr>
    </w:p>
    <w:p w14:paraId="0A4B20B7" w14:textId="487F375B" w:rsidR="00DB7741" w:rsidRDefault="00DB7741" w:rsidP="00DB7741">
      <w:pPr>
        <w:rPr>
          <w:rFonts w:asciiTheme="majorHAnsi" w:hAnsiTheme="majorHAnsi" w:cstheme="minorHAnsi"/>
          <w:sz w:val="22"/>
          <w:szCs w:val="22"/>
        </w:rPr>
      </w:pPr>
      <w:r w:rsidRPr="00A15AC7">
        <w:rPr>
          <w:rFonts w:asciiTheme="majorHAnsi" w:eastAsia="Calibri" w:hAnsiTheme="majorHAnsi"/>
          <w:sz w:val="22"/>
          <w:szCs w:val="22"/>
        </w:rPr>
        <w:t>Cities and counties own 8</w:t>
      </w:r>
      <w:r w:rsidR="00DA64B2">
        <w:rPr>
          <w:rFonts w:asciiTheme="majorHAnsi" w:eastAsia="Calibri" w:hAnsiTheme="majorHAnsi"/>
          <w:sz w:val="22"/>
          <w:szCs w:val="22"/>
        </w:rPr>
        <w:t>1</w:t>
      </w:r>
      <w:r w:rsidRPr="00A15AC7">
        <w:rPr>
          <w:rFonts w:asciiTheme="majorHAnsi" w:eastAsia="Calibri" w:hAnsiTheme="majorHAnsi"/>
          <w:sz w:val="22"/>
          <w:szCs w:val="22"/>
        </w:rPr>
        <w:t>% of the state’</w:t>
      </w:r>
      <w:r>
        <w:rPr>
          <w:rFonts w:asciiTheme="majorHAnsi" w:eastAsia="Calibri" w:hAnsiTheme="majorHAnsi"/>
          <w:sz w:val="22"/>
          <w:szCs w:val="22"/>
        </w:rPr>
        <w:t>s roads, and t</w:t>
      </w:r>
      <w:r w:rsidRPr="00A15AC7">
        <w:rPr>
          <w:rFonts w:asciiTheme="majorHAnsi" w:hAnsiTheme="majorHAnsi" w:cstheme="minorHAnsi"/>
          <w:sz w:val="22"/>
          <w:szCs w:val="22"/>
        </w:rPr>
        <w:t xml:space="preserve">he system encompasses bridges and safety and traffic components such as stoplights, traffic signs, storm drains, sidewalks, and curbs and gutters. </w:t>
      </w:r>
    </w:p>
    <w:p w14:paraId="5BACCCA3" w14:textId="2FDC6323" w:rsidR="00DB7741" w:rsidRPr="00CA37C3" w:rsidRDefault="00DB7741" w:rsidP="00DB7741">
      <w:pPr>
        <w:rPr>
          <w:rFonts w:asciiTheme="majorHAnsi" w:hAnsiTheme="majorHAnsi" w:cstheme="minorHAnsi"/>
          <w:sz w:val="22"/>
          <w:szCs w:val="22"/>
        </w:rPr>
      </w:pPr>
      <w:r w:rsidRPr="00CA37C3">
        <w:rPr>
          <w:rFonts w:asciiTheme="majorHAnsi" w:hAnsiTheme="majorHAnsi" w:cstheme="minorHAnsi"/>
          <w:sz w:val="22"/>
          <w:szCs w:val="22"/>
        </w:rPr>
        <w:t xml:space="preserve">The </w:t>
      </w:r>
      <w:r>
        <w:rPr>
          <w:rFonts w:asciiTheme="majorHAnsi" w:hAnsiTheme="majorHAnsi" w:cstheme="minorHAnsi"/>
          <w:sz w:val="22"/>
          <w:szCs w:val="22"/>
        </w:rPr>
        <w:t xml:space="preserve">Needs </w:t>
      </w:r>
      <w:r w:rsidR="00A309CB">
        <w:rPr>
          <w:rFonts w:asciiTheme="majorHAnsi" w:hAnsiTheme="majorHAnsi" w:cstheme="minorHAnsi"/>
          <w:sz w:val="22"/>
          <w:szCs w:val="22"/>
        </w:rPr>
        <w:t>Assessment</w:t>
      </w:r>
      <w:r w:rsidR="004D06C0">
        <w:rPr>
          <w:rFonts w:asciiTheme="majorHAnsi" w:hAnsiTheme="majorHAnsi" w:cstheme="minorHAnsi"/>
          <w:sz w:val="22"/>
          <w:szCs w:val="22"/>
        </w:rPr>
        <w:t xml:space="preserve"> data shows</w:t>
      </w:r>
      <w:r w:rsidRPr="00CA37C3">
        <w:rPr>
          <w:rFonts w:asciiTheme="majorHAnsi" w:hAnsiTheme="majorHAnsi" w:cstheme="minorHAnsi"/>
          <w:sz w:val="22"/>
          <w:szCs w:val="22"/>
        </w:rPr>
        <w:t xml:space="preserve"> that there is a </w:t>
      </w:r>
      <w:r>
        <w:rPr>
          <w:rFonts w:asciiTheme="majorHAnsi" w:hAnsiTheme="majorHAnsi" w:cstheme="minorHAnsi"/>
          <w:sz w:val="22"/>
          <w:szCs w:val="22"/>
        </w:rPr>
        <w:t xml:space="preserve">significant </w:t>
      </w:r>
      <w:r w:rsidRPr="00CA37C3">
        <w:rPr>
          <w:rFonts w:asciiTheme="majorHAnsi" w:hAnsiTheme="majorHAnsi" w:cstheme="minorHAnsi"/>
          <w:sz w:val="22"/>
          <w:szCs w:val="22"/>
        </w:rPr>
        <w:t xml:space="preserve">funding shortfall </w:t>
      </w:r>
      <w:r w:rsidR="004D06C0">
        <w:rPr>
          <w:rFonts w:asciiTheme="majorHAnsi" w:hAnsiTheme="majorHAnsi" w:cstheme="minorHAnsi"/>
          <w:sz w:val="22"/>
          <w:szCs w:val="22"/>
        </w:rPr>
        <w:t>to bring the system up-to-date, and that the longer work is delayed, the more it will cost.</w:t>
      </w:r>
    </w:p>
    <w:p w14:paraId="7AA0EA58" w14:textId="77777777" w:rsidR="00DB7741" w:rsidRPr="00230E80" w:rsidRDefault="00DB7741" w:rsidP="00230E80">
      <w:pPr>
        <w:pStyle w:val="ListBullet"/>
        <w:numPr>
          <w:ilvl w:val="0"/>
          <w:numId w:val="0"/>
        </w:numPr>
        <w:spacing w:line="240" w:lineRule="atLeast"/>
        <w:rPr>
          <w:rFonts w:asciiTheme="majorHAnsi" w:hAnsiTheme="majorHAnsi"/>
        </w:rPr>
      </w:pPr>
    </w:p>
    <w:p w14:paraId="3564ADF4" w14:textId="43BE041B" w:rsidR="00D35850" w:rsidRPr="00230E80" w:rsidRDefault="0044051E" w:rsidP="00D35850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  <w:sz w:val="22"/>
          <w:szCs w:val="22"/>
        </w:rPr>
      </w:pPr>
      <w:r>
        <w:rPr>
          <w:rFonts w:asciiTheme="majorHAnsi" w:hAnsiTheme="majorHAnsi" w:cs="TimesNewRomanPSMT"/>
          <w:sz w:val="22"/>
          <w:szCs w:val="22"/>
        </w:rPr>
        <w:t xml:space="preserve">LOCAL </w:t>
      </w:r>
      <w:r w:rsidR="00D35850">
        <w:rPr>
          <w:rFonts w:asciiTheme="majorHAnsi" w:hAnsiTheme="majorHAnsi" w:cs="TimesNewRomanPSMT"/>
          <w:sz w:val="22"/>
          <w:szCs w:val="22"/>
        </w:rPr>
        <w:t xml:space="preserve">QUOTE: </w:t>
      </w:r>
      <w:r w:rsidR="00D35850" w:rsidRPr="00230E80">
        <w:rPr>
          <w:rFonts w:asciiTheme="majorHAnsi" w:hAnsiTheme="majorHAnsi" w:cs="TimesNewRomanPSMT"/>
          <w:sz w:val="22"/>
          <w:szCs w:val="22"/>
        </w:rPr>
        <w:t>“State and local governments, the Legislature, and the peop</w:t>
      </w:r>
      <w:r>
        <w:rPr>
          <w:rFonts w:asciiTheme="majorHAnsi" w:hAnsiTheme="majorHAnsi" w:cs="TimesNewRomanPSMT"/>
          <w:sz w:val="22"/>
          <w:szCs w:val="22"/>
        </w:rPr>
        <w:t>le of California have a choice,” added XXX. “</w:t>
      </w:r>
      <w:r w:rsidR="00D35850" w:rsidRPr="00230E80">
        <w:rPr>
          <w:rFonts w:asciiTheme="majorHAnsi" w:hAnsiTheme="majorHAnsi" w:cs="TimesNewRomanPSMT"/>
          <w:sz w:val="22"/>
          <w:szCs w:val="22"/>
        </w:rPr>
        <w:t>We can either spend money now and make the repairs, or expect to pay a lot more in the future.”</w:t>
      </w:r>
    </w:p>
    <w:p w14:paraId="703B1A95" w14:textId="4A944695" w:rsidR="00230E80" w:rsidRPr="00230E80" w:rsidRDefault="00230E80" w:rsidP="00230E80">
      <w:pPr>
        <w:jc w:val="both"/>
        <w:rPr>
          <w:rFonts w:asciiTheme="majorHAnsi" w:hAnsiTheme="majorHAnsi" w:cs="TimesNewRomanPSMT"/>
          <w:sz w:val="22"/>
          <w:szCs w:val="22"/>
        </w:rPr>
      </w:pPr>
    </w:p>
    <w:p w14:paraId="786B9CBB" w14:textId="4532739E" w:rsidR="00E60098" w:rsidRPr="00D35850" w:rsidRDefault="00E60098" w:rsidP="00D35850">
      <w:pPr>
        <w:jc w:val="both"/>
        <w:rPr>
          <w:rFonts w:asciiTheme="majorHAnsi" w:hAnsiTheme="majorHAnsi" w:cs="Arial"/>
          <w:sz w:val="22"/>
          <w:szCs w:val="22"/>
        </w:rPr>
      </w:pPr>
      <w:r w:rsidRPr="00D35850">
        <w:rPr>
          <w:rFonts w:asciiTheme="majorHAnsi" w:hAnsiTheme="majorHAnsi" w:cs="Arial"/>
          <w:sz w:val="22"/>
          <w:szCs w:val="22"/>
        </w:rPr>
        <w:t xml:space="preserve">To download a copy of the report, please visit </w:t>
      </w:r>
      <w:hyperlink r:id="rId9" w:history="1">
        <w:r w:rsidRPr="00D35850">
          <w:rPr>
            <w:rStyle w:val="Hyperlink"/>
            <w:rFonts w:asciiTheme="majorHAnsi" w:hAnsiTheme="majorHAnsi" w:cs="Arial"/>
            <w:sz w:val="22"/>
            <w:szCs w:val="22"/>
          </w:rPr>
          <w:t>www.savecaliforniastreets.org</w:t>
        </w:r>
      </w:hyperlink>
      <w:r w:rsidRPr="00D35850">
        <w:rPr>
          <w:rFonts w:asciiTheme="majorHAnsi" w:hAnsiTheme="majorHAnsi" w:cs="Arial"/>
          <w:sz w:val="22"/>
          <w:szCs w:val="22"/>
        </w:rPr>
        <w:t>. For more information on the full report</w:t>
      </w:r>
      <w:r w:rsidR="00A47483" w:rsidRPr="00D35850">
        <w:rPr>
          <w:rFonts w:asciiTheme="majorHAnsi" w:hAnsiTheme="majorHAnsi" w:cs="Arial"/>
          <w:sz w:val="22"/>
          <w:szCs w:val="22"/>
        </w:rPr>
        <w:t xml:space="preserve">, please contact </w:t>
      </w:r>
      <w:r w:rsidR="00DA64B2">
        <w:rPr>
          <w:rFonts w:asciiTheme="majorHAnsi" w:hAnsiTheme="majorHAnsi" w:cs="Arial"/>
          <w:sz w:val="22"/>
          <w:szCs w:val="22"/>
        </w:rPr>
        <w:t>XXX</w:t>
      </w:r>
      <w:r w:rsidR="00A47483" w:rsidRPr="00D35850">
        <w:rPr>
          <w:rFonts w:asciiTheme="majorHAnsi" w:hAnsiTheme="majorHAnsi" w:cs="Arial"/>
          <w:sz w:val="22"/>
          <w:szCs w:val="22"/>
        </w:rPr>
        <w:t>.</w:t>
      </w:r>
    </w:p>
    <w:p w14:paraId="5368BA27" w14:textId="77777777" w:rsidR="002B5955" w:rsidRDefault="002B5955"/>
    <w:p w14:paraId="1AA76EAC" w14:textId="244D7BF3" w:rsidR="00DB7741" w:rsidRDefault="00DB7741" w:rsidP="00DB7741">
      <w:pPr>
        <w:jc w:val="center"/>
      </w:pPr>
      <w:r>
        <w:t>###</w:t>
      </w:r>
    </w:p>
    <w:sectPr w:rsidR="00DB7741" w:rsidSect="00235EEC">
      <w:footerReference w:type="even" r:id="rId10"/>
      <w:footerReference w:type="default" r:id="rId11"/>
      <w:pgSz w:w="12240" w:h="15840"/>
      <w:pgMar w:top="720" w:right="1440" w:bottom="1080" w:left="1440" w:header="720" w:footer="720" w:gutter="0"/>
      <w:pgBorders w:offsetFrom="page">
        <w:top w:val="single" w:sz="18" w:space="24" w:color="660066"/>
        <w:left w:val="single" w:sz="18" w:space="24" w:color="660066"/>
        <w:bottom w:val="single" w:sz="18" w:space="24" w:color="660066"/>
        <w:right w:val="single" w:sz="18" w:space="24" w:color="66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F277F" w14:textId="77777777" w:rsidR="008214E7" w:rsidRDefault="001A68DE">
      <w:r>
        <w:separator/>
      </w:r>
    </w:p>
  </w:endnote>
  <w:endnote w:type="continuationSeparator" w:id="0">
    <w:p w14:paraId="6C781A32" w14:textId="77777777" w:rsidR="008214E7" w:rsidRDefault="001A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4CB2" w14:textId="77777777" w:rsidR="003B439F" w:rsidRDefault="003B439F" w:rsidP="00AE77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D4365" w14:textId="77777777" w:rsidR="003B439F" w:rsidRDefault="003B439F" w:rsidP="00AE77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36E7" w14:textId="77777777" w:rsidR="003B439F" w:rsidRDefault="003B439F" w:rsidP="00AE77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F83A6" w14:textId="77777777" w:rsidR="008214E7" w:rsidRDefault="001A68DE">
      <w:r>
        <w:separator/>
      </w:r>
    </w:p>
  </w:footnote>
  <w:footnote w:type="continuationSeparator" w:id="0">
    <w:p w14:paraId="1F42A4CC" w14:textId="77777777" w:rsidR="008214E7" w:rsidRDefault="001A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8C01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98"/>
    <w:rsid w:val="001A68DE"/>
    <w:rsid w:val="00230E80"/>
    <w:rsid w:val="00235EEC"/>
    <w:rsid w:val="002B5955"/>
    <w:rsid w:val="003B439F"/>
    <w:rsid w:val="0044051E"/>
    <w:rsid w:val="00457C05"/>
    <w:rsid w:val="004D06C0"/>
    <w:rsid w:val="00606BC1"/>
    <w:rsid w:val="00672A39"/>
    <w:rsid w:val="008214E7"/>
    <w:rsid w:val="00970222"/>
    <w:rsid w:val="009B19DF"/>
    <w:rsid w:val="00A309CB"/>
    <w:rsid w:val="00A47483"/>
    <w:rsid w:val="00AE7740"/>
    <w:rsid w:val="00D35850"/>
    <w:rsid w:val="00DA64B2"/>
    <w:rsid w:val="00DB7741"/>
    <w:rsid w:val="00DE6C7D"/>
    <w:rsid w:val="00E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D4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14px">
    <w:name w:val="bodycopy14px"/>
    <w:basedOn w:val="Normal"/>
    <w:rsid w:val="00E60098"/>
    <w:pPr>
      <w:spacing w:before="100" w:beforeAutospacing="1" w:after="100" w:afterAutospacing="1" w:line="300" w:lineRule="atLeast"/>
    </w:pPr>
    <w:rPr>
      <w:rFonts w:ascii="Arial" w:hAnsi="Arial" w:cs="Arial"/>
      <w:color w:val="333333"/>
      <w:sz w:val="21"/>
      <w:szCs w:val="21"/>
    </w:rPr>
  </w:style>
  <w:style w:type="character" w:styleId="Hyperlink">
    <w:name w:val="Hyperlink"/>
    <w:basedOn w:val="DefaultParagraphFont"/>
    <w:rsid w:val="00E60098"/>
    <w:rPr>
      <w:color w:val="0000FF"/>
      <w:u w:val="single"/>
    </w:rPr>
  </w:style>
  <w:style w:type="paragraph" w:styleId="Footer">
    <w:name w:val="footer"/>
    <w:basedOn w:val="Normal"/>
    <w:link w:val="FooterChar"/>
    <w:rsid w:val="00E6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60098"/>
  </w:style>
  <w:style w:type="paragraph" w:styleId="ListBullet">
    <w:name w:val="List Bullet"/>
    <w:aliases w:val="RM-05 Bullet"/>
    <w:basedOn w:val="Normal"/>
    <w:uiPriority w:val="99"/>
    <w:unhideWhenUsed/>
    <w:rsid w:val="00230E80"/>
    <w:pPr>
      <w:numPr>
        <w:numId w:val="1"/>
      </w:numPr>
      <w:tabs>
        <w:tab w:val="clear" w:pos="360"/>
      </w:tabs>
      <w:spacing w:line="310" w:lineRule="atLeast"/>
      <w:ind w:left="216" w:hanging="216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14px">
    <w:name w:val="bodycopy14px"/>
    <w:basedOn w:val="Normal"/>
    <w:rsid w:val="00E60098"/>
    <w:pPr>
      <w:spacing w:before="100" w:beforeAutospacing="1" w:after="100" w:afterAutospacing="1" w:line="300" w:lineRule="atLeast"/>
    </w:pPr>
    <w:rPr>
      <w:rFonts w:ascii="Arial" w:hAnsi="Arial" w:cs="Arial"/>
      <w:color w:val="333333"/>
      <w:sz w:val="21"/>
      <w:szCs w:val="21"/>
    </w:rPr>
  </w:style>
  <w:style w:type="character" w:styleId="Hyperlink">
    <w:name w:val="Hyperlink"/>
    <w:basedOn w:val="DefaultParagraphFont"/>
    <w:rsid w:val="00E60098"/>
    <w:rPr>
      <w:color w:val="0000FF"/>
      <w:u w:val="single"/>
    </w:rPr>
  </w:style>
  <w:style w:type="paragraph" w:styleId="Footer">
    <w:name w:val="footer"/>
    <w:basedOn w:val="Normal"/>
    <w:link w:val="FooterChar"/>
    <w:rsid w:val="00E6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60098"/>
  </w:style>
  <w:style w:type="paragraph" w:styleId="ListBullet">
    <w:name w:val="List Bullet"/>
    <w:aliases w:val="RM-05 Bullet"/>
    <w:basedOn w:val="Normal"/>
    <w:uiPriority w:val="99"/>
    <w:unhideWhenUsed/>
    <w:rsid w:val="00230E80"/>
    <w:pPr>
      <w:numPr>
        <w:numId w:val="1"/>
      </w:numPr>
      <w:tabs>
        <w:tab w:val="clear" w:pos="360"/>
      </w:tabs>
      <w:spacing w:line="310" w:lineRule="atLeast"/>
      <w:ind w:left="216" w:hanging="216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californiastreets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jwhiting\AppData\Local\Microsoft\Windows\Temporary%20Internet%20Files\Content.Outlook\BW3CEJTI\www.savecaliforniastre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Company>Resource Media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Dixon</dc:creator>
  <cp:lastModifiedBy>Jennifer Whiting</cp:lastModifiedBy>
  <cp:revision>3</cp:revision>
  <dcterms:created xsi:type="dcterms:W3CDTF">2013-02-26T21:42:00Z</dcterms:created>
  <dcterms:modified xsi:type="dcterms:W3CDTF">2013-02-26T21:43:00Z</dcterms:modified>
</cp:coreProperties>
</file>